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7803D6" w14:textId="77777777" w:rsidR="001D6A67" w:rsidRPr="006171AA" w:rsidRDefault="006171AA" w:rsidP="006171AA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171AA">
        <w:rPr>
          <w:rFonts w:ascii="Times New Roman" w:hAnsi="Times New Roman" w:cs="Times New Roman"/>
          <w:bCs/>
          <w:sz w:val="28"/>
          <w:szCs w:val="28"/>
        </w:rPr>
        <w:t>Первомайский район, гимназия № 18 г. Минска.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171AA">
        <w:rPr>
          <w:rFonts w:ascii="Times New Roman" w:hAnsi="Times New Roman" w:cs="Times New Roman"/>
          <w:bCs/>
          <w:sz w:val="28"/>
          <w:szCs w:val="28"/>
        </w:rPr>
        <w:t>Музей «Сквозь призму лет»</w:t>
      </w:r>
    </w:p>
    <w:p w14:paraId="1737D015" w14:textId="77777777" w:rsidR="006171AA" w:rsidRDefault="006171AA" w:rsidP="006171AA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>О</w:t>
      </w:r>
      <w:r w:rsidRPr="0015237A">
        <w:rPr>
          <w:sz w:val="28"/>
          <w:szCs w:val="28"/>
          <w:lang w:val="kk-KZ"/>
        </w:rPr>
        <w:t xml:space="preserve">ткрытие </w:t>
      </w:r>
      <w:r>
        <w:rPr>
          <w:sz w:val="28"/>
          <w:szCs w:val="28"/>
          <w:lang w:val="kk-KZ"/>
        </w:rPr>
        <w:t>м</w:t>
      </w:r>
      <w:r w:rsidRPr="0015237A">
        <w:rPr>
          <w:sz w:val="28"/>
          <w:szCs w:val="28"/>
          <w:lang w:val="kk-KZ"/>
        </w:rPr>
        <w:t>узея истории гимназии «Сквозь призму лет»</w:t>
      </w:r>
      <w:r w:rsidRPr="00BF647B">
        <w:rPr>
          <w:sz w:val="28"/>
          <w:szCs w:val="28"/>
        </w:rPr>
        <w:t xml:space="preserve">состоялось </w:t>
      </w:r>
      <w:r>
        <w:rPr>
          <w:sz w:val="28"/>
          <w:szCs w:val="28"/>
        </w:rPr>
        <w:br/>
      </w:r>
      <w:r w:rsidRPr="0015237A">
        <w:rPr>
          <w:sz w:val="28"/>
          <w:szCs w:val="28"/>
          <w:lang w:val="kk-KZ"/>
        </w:rPr>
        <w:t>25 мая 2018 года</w:t>
      </w:r>
      <w:r>
        <w:rPr>
          <w:sz w:val="28"/>
          <w:szCs w:val="28"/>
          <w:lang w:val="kk-KZ"/>
        </w:rPr>
        <w:t xml:space="preserve">. Музей расположен в гимназии № 18 г. Минска по адресу: </w:t>
      </w:r>
      <w:r>
        <w:rPr>
          <w:sz w:val="28"/>
          <w:szCs w:val="28"/>
          <w:lang w:val="kk-KZ"/>
        </w:rPr>
        <w:br/>
        <w:t xml:space="preserve">г. Минск, ул.Калинина,6. </w:t>
      </w:r>
      <w:r w:rsidRPr="0015237A">
        <w:rPr>
          <w:sz w:val="28"/>
          <w:szCs w:val="28"/>
        </w:rPr>
        <w:t>Главная цель музея история гимназии – воспитание у каждого учащегося любви к Родине, которая начинается с любви к своей малой Родине, городу, гимназии; воспитание у учащихся бережного отношения к традициям народа, семьи, гимназии и стремления сохранить их и преумножить.</w:t>
      </w:r>
    </w:p>
    <w:p w14:paraId="533676F7" w14:textId="77777777" w:rsidR="006171AA" w:rsidRPr="006171AA" w:rsidRDefault="006171AA" w:rsidP="006171AA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6B7ED60E" w14:textId="77777777" w:rsidR="006171AA" w:rsidRDefault="006171AA" w:rsidP="006171A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E7AB0E0" wp14:editId="63E048A1">
            <wp:simplePos x="0" y="0"/>
            <wp:positionH relativeFrom="column">
              <wp:posOffset>-727710</wp:posOffset>
            </wp:positionH>
            <wp:positionV relativeFrom="paragraph">
              <wp:posOffset>89535</wp:posOffset>
            </wp:positionV>
            <wp:extent cx="4845050" cy="3694430"/>
            <wp:effectExtent l="19050" t="0" r="0" b="0"/>
            <wp:wrapThrough wrapText="bothSides">
              <wp:wrapPolygon edited="0">
                <wp:start x="-85" y="0"/>
                <wp:lineTo x="-85" y="21496"/>
                <wp:lineTo x="21572" y="21496"/>
                <wp:lineTo x="21572" y="0"/>
                <wp:lineTo x="-85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2930" t="19485" r="18439" b="15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0" cy="369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BE6C407" w14:textId="77777777" w:rsidR="006171AA" w:rsidRDefault="006171AA" w:rsidP="006171A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5EFB44F1" w14:textId="77777777" w:rsidR="006171AA" w:rsidRDefault="006171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E4F3EBA" wp14:editId="3126312D">
            <wp:simplePos x="0" y="0"/>
            <wp:positionH relativeFrom="column">
              <wp:posOffset>-3248025</wp:posOffset>
            </wp:positionH>
            <wp:positionV relativeFrom="paragraph">
              <wp:posOffset>3347720</wp:posOffset>
            </wp:positionV>
            <wp:extent cx="5170170" cy="3817620"/>
            <wp:effectExtent l="19050" t="0" r="0" b="0"/>
            <wp:wrapThrough wrapText="bothSides">
              <wp:wrapPolygon edited="0">
                <wp:start x="-80" y="0"/>
                <wp:lineTo x="-80" y="21449"/>
                <wp:lineTo x="21568" y="21449"/>
                <wp:lineTo x="21568" y="0"/>
                <wp:lineTo x="-8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2722" t="20221" r="18096" b="15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170" cy="381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890A9E4" w14:textId="77777777" w:rsidR="006171AA" w:rsidRPr="00D9196E" w:rsidRDefault="006171AA" w:rsidP="006171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385F">
        <w:rPr>
          <w:rFonts w:ascii="Times New Roman" w:eastAsia="Times New Roman" w:hAnsi="Times New Roman" w:cs="Times New Roman"/>
          <w:sz w:val="28"/>
          <w:szCs w:val="28"/>
        </w:rPr>
        <w:lastRenderedPageBreak/>
        <w:t>В жизни каждого народа есть события, которые являются его гордостью. Таким</w:t>
      </w:r>
      <w:r>
        <w:rPr>
          <w:rFonts w:ascii="Times New Roman" w:eastAsia="Times New Roman" w:hAnsi="Times New Roman" w:cs="Times New Roman"/>
          <w:sz w:val="28"/>
          <w:szCs w:val="28"/>
        </w:rPr>
        <w:t>и событиями</w:t>
      </w:r>
      <w:r w:rsidRPr="003B385F">
        <w:rPr>
          <w:rFonts w:ascii="Times New Roman" w:eastAsia="Times New Roman" w:hAnsi="Times New Roman" w:cs="Times New Roman"/>
          <w:sz w:val="28"/>
          <w:szCs w:val="28"/>
        </w:rPr>
        <w:t xml:space="preserve"> для гимназии стало открытие музея истории гимназии «Сквозь призму лет…»</w:t>
      </w:r>
      <w:r w:rsidRPr="00D9196E">
        <w:rPr>
          <w:rFonts w:ascii="Times New Roman" w:eastAsia="Times New Roman" w:hAnsi="Times New Roman" w:cs="Times New Roman"/>
          <w:sz w:val="28"/>
          <w:szCs w:val="28"/>
        </w:rPr>
        <w:t xml:space="preserve"> 25 </w:t>
      </w:r>
      <w:r w:rsidRPr="00D9196E">
        <w:rPr>
          <w:rFonts w:ascii="Times New Roman" w:eastAsia="Times New Roman" w:hAnsi="Times New Roman" w:cs="Times New Roman"/>
          <w:sz w:val="28"/>
          <w:szCs w:val="28"/>
          <w:lang w:val="be-BY"/>
        </w:rPr>
        <w:t>мая</w:t>
      </w:r>
      <w:r w:rsidRPr="00D9196E">
        <w:rPr>
          <w:rFonts w:ascii="Times New Roman" w:eastAsia="Times New Roman" w:hAnsi="Times New Roman" w:cs="Times New Roman"/>
          <w:sz w:val="28"/>
          <w:szCs w:val="28"/>
        </w:rPr>
        <w:t xml:space="preserve"> 2018 г</w:t>
      </w:r>
      <w:r w:rsidRPr="003B385F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3B385F">
        <w:rPr>
          <w:rFonts w:ascii="Times New Roman" w:eastAsia="Times New Roman" w:hAnsi="Times New Roman" w:cs="Times New Roman"/>
          <w:sz w:val="28"/>
          <w:szCs w:val="28"/>
        </w:rPr>
        <w:t xml:space="preserve">торжественное открытие 22 сентября 2019 г. стенда «В строю  всегда, в памяти навеки», которое приурочено к 75-летию освобождения Беларуси от фашизма </w:t>
      </w:r>
      <w:r w:rsidRPr="003B385F">
        <w:rPr>
          <w:rFonts w:ascii="Times New Roman" w:eastAsia="Times New Roman" w:hAnsi="Times New Roman" w:cs="Times New Roman"/>
          <w:spacing w:val="-6"/>
          <w:sz w:val="28"/>
          <w:szCs w:val="28"/>
        </w:rPr>
        <w:t>и Победы советского наро</w:t>
      </w:r>
      <w:r w:rsidRPr="003B385F">
        <w:rPr>
          <w:rFonts w:ascii="Times New Roman" w:eastAsia="Times New Roman" w:hAnsi="Times New Roman" w:cs="Times New Roman"/>
          <w:sz w:val="28"/>
          <w:szCs w:val="28"/>
        </w:rPr>
        <w:t>да в Великой Отечественной войне.</w:t>
      </w:r>
    </w:p>
    <w:p w14:paraId="10D26F97" w14:textId="77777777" w:rsidR="006171AA" w:rsidRDefault="006171AA" w:rsidP="006171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9196E">
        <w:rPr>
          <w:rFonts w:ascii="Times New Roman" w:hAnsi="Times New Roman" w:cs="Times New Roman"/>
          <w:sz w:val="28"/>
          <w:szCs w:val="28"/>
        </w:rPr>
        <w:t>В 2019 году в гимназии был разработан образовательный проект «</w:t>
      </w:r>
      <w:r w:rsidRPr="00D9196E">
        <w:rPr>
          <w:rFonts w:ascii="Times New Roman" w:hAnsi="Times New Roman" w:cs="Times New Roman"/>
          <w:sz w:val="28"/>
          <w:szCs w:val="28"/>
          <w:lang w:val="be-BY"/>
        </w:rPr>
        <w:t xml:space="preserve">Виртуальный музей </w:t>
      </w:r>
      <w:r w:rsidRPr="00D9196E">
        <w:rPr>
          <w:rFonts w:ascii="Times New Roman" w:hAnsi="Times New Roman" w:cs="Times New Roman"/>
          <w:sz w:val="28"/>
          <w:szCs w:val="28"/>
        </w:rPr>
        <w:t>«</w:t>
      </w:r>
      <w:r w:rsidRPr="00D9196E">
        <w:rPr>
          <w:rFonts w:ascii="Times New Roman" w:hAnsi="Times New Roman" w:cs="Times New Roman"/>
          <w:sz w:val="28"/>
          <w:szCs w:val="28"/>
          <w:lang w:val="be-BY"/>
        </w:rPr>
        <w:t>Сквозь призму лет</w:t>
      </w:r>
      <w:r w:rsidRPr="00D9196E">
        <w:rPr>
          <w:rFonts w:ascii="Times New Roman" w:hAnsi="Times New Roman" w:cs="Times New Roman"/>
          <w:sz w:val="28"/>
          <w:szCs w:val="28"/>
        </w:rPr>
        <w:t>»</w:t>
      </w:r>
      <w:r w:rsidRPr="00D9196E">
        <w:rPr>
          <w:rFonts w:ascii="Times New Roman" w:hAnsi="Times New Roman" w:cs="Times New Roman"/>
          <w:sz w:val="28"/>
          <w:szCs w:val="28"/>
          <w:lang w:val="be-BY"/>
        </w:rPr>
        <w:t xml:space="preserve"> как средство гражданского становления личности учащихся и формирования традиций гимназии”, который был удостоен </w:t>
      </w:r>
      <w:r w:rsidRPr="00D9196E">
        <w:rPr>
          <w:rFonts w:ascii="Times New Roman" w:hAnsi="Times New Roman" w:cs="Times New Roman"/>
          <w:sz w:val="28"/>
          <w:szCs w:val="28"/>
        </w:rPr>
        <w:t>гранта Мингорисполкома.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В</w:t>
      </w:r>
      <w:r w:rsidRPr="00A930E7">
        <w:rPr>
          <w:rFonts w:ascii="Times New Roman" w:hAnsi="Times New Roman" w:cs="Times New Roman"/>
          <w:sz w:val="28"/>
          <w:szCs w:val="28"/>
        </w:rPr>
        <w:t xml:space="preserve"> 2020</w:t>
      </w:r>
      <w:r>
        <w:rPr>
          <w:rFonts w:ascii="Times New Roman" w:hAnsi="Times New Roman" w:cs="Times New Roman"/>
          <w:sz w:val="28"/>
          <w:szCs w:val="28"/>
        </w:rPr>
        <w:t xml:space="preserve"> году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образовательный проект </w:t>
      </w:r>
      <w:r w:rsidRPr="00D9196E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Молодежный центр </w:t>
      </w:r>
      <w:r w:rsidRPr="00D9196E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  <w:lang w:val="be-BY"/>
        </w:rPr>
        <w:t>МОСТ</w:t>
      </w:r>
      <w:r w:rsidRPr="00D9196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как средство формирования активной гражданской позиции субъектов образовательных отношений</w:t>
      </w:r>
      <w:r w:rsidRPr="00D9196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удостоен гранта Мингорисполкома.</w:t>
      </w:r>
    </w:p>
    <w:p w14:paraId="740FAC93" w14:textId="77777777" w:rsidR="006171AA" w:rsidRDefault="006171AA" w:rsidP="006171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185C7080" w14:textId="77777777" w:rsidR="006171AA" w:rsidRDefault="006D73D2" w:rsidP="006171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21394964" wp14:editId="2DC14417">
            <wp:simplePos x="0" y="0"/>
            <wp:positionH relativeFrom="column">
              <wp:posOffset>-901065</wp:posOffset>
            </wp:positionH>
            <wp:positionV relativeFrom="paragraph">
              <wp:posOffset>50165</wp:posOffset>
            </wp:positionV>
            <wp:extent cx="4095750" cy="3076575"/>
            <wp:effectExtent l="19050" t="0" r="0" b="0"/>
            <wp:wrapThrough wrapText="bothSides">
              <wp:wrapPolygon edited="0">
                <wp:start x="-100" y="0"/>
                <wp:lineTo x="-100" y="21533"/>
                <wp:lineTo x="21600" y="21533"/>
                <wp:lineTo x="21600" y="0"/>
                <wp:lineTo x="-10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4479" t="20956" r="18785" b="16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D54A3F6" w14:textId="77777777" w:rsidR="006171AA" w:rsidRDefault="006171AA" w:rsidP="006171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2322D675" w14:textId="77777777" w:rsidR="006D73D2" w:rsidRDefault="006D73D2" w:rsidP="006171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0A8A01ED" w14:textId="77777777" w:rsidR="006D73D2" w:rsidRDefault="006D73D2" w:rsidP="006171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6B789625" w14:textId="77777777" w:rsidR="006D73D2" w:rsidRDefault="006D73D2" w:rsidP="006171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0C24FA5D" w14:textId="77777777" w:rsidR="006D73D2" w:rsidRDefault="006D73D2" w:rsidP="006171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01A56B13" w14:textId="77777777" w:rsidR="006D73D2" w:rsidRDefault="006D73D2" w:rsidP="006171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42096E9A" w14:textId="77777777" w:rsidR="006D73D2" w:rsidRDefault="006D73D2" w:rsidP="006171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7EE4D459" w14:textId="77777777" w:rsidR="006D73D2" w:rsidRDefault="006D73D2" w:rsidP="006171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2BB34DCC" w14:textId="77777777" w:rsidR="006D73D2" w:rsidRDefault="006D73D2" w:rsidP="006171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18BC6181" w14:textId="77777777" w:rsidR="006D73D2" w:rsidRDefault="006D73D2" w:rsidP="006171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0DF555E7" w14:textId="77777777" w:rsidR="006D73D2" w:rsidRDefault="006D73D2" w:rsidP="006171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17ED2FB3" w14:textId="77777777" w:rsidR="006D73D2" w:rsidRDefault="006D73D2" w:rsidP="006171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014BA306" w14:textId="77777777" w:rsidR="006D73D2" w:rsidRDefault="006D73D2" w:rsidP="006171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4DB9CB1C" w14:textId="77777777" w:rsidR="006D73D2" w:rsidRDefault="006D73D2" w:rsidP="006171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6BB1D846" w14:textId="77777777" w:rsidR="006D73D2" w:rsidRDefault="006D73D2" w:rsidP="006171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6A5DFA1F" wp14:editId="32517A50">
            <wp:simplePos x="0" y="0"/>
            <wp:positionH relativeFrom="column">
              <wp:posOffset>-3295650</wp:posOffset>
            </wp:positionH>
            <wp:positionV relativeFrom="paragraph">
              <wp:posOffset>134620</wp:posOffset>
            </wp:positionV>
            <wp:extent cx="6134100" cy="2322830"/>
            <wp:effectExtent l="19050" t="0" r="0" b="0"/>
            <wp:wrapThrough wrapText="bothSides">
              <wp:wrapPolygon edited="0">
                <wp:start x="-67" y="0"/>
                <wp:lineTo x="-67" y="21435"/>
                <wp:lineTo x="21600" y="21435"/>
                <wp:lineTo x="21600" y="0"/>
                <wp:lineTo x="-67" y="0"/>
              </wp:wrapPolygon>
            </wp:wrapThrough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3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232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0C2D856" w14:textId="77777777" w:rsidR="006D73D2" w:rsidRDefault="006D73D2" w:rsidP="006171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6DF22C16" w14:textId="77777777" w:rsidR="006D73D2" w:rsidRDefault="006D73D2" w:rsidP="006171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7E9247D1" w14:textId="77777777" w:rsidR="006D73D2" w:rsidRDefault="006D73D2" w:rsidP="006171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4CDA18A2" w14:textId="77777777" w:rsidR="006D73D2" w:rsidRDefault="006D73D2" w:rsidP="006171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65EFD47E" w14:textId="77777777" w:rsidR="006D73D2" w:rsidRDefault="006D73D2" w:rsidP="006171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3CB7D737" w14:textId="77777777" w:rsidR="006171AA" w:rsidRDefault="006171AA" w:rsidP="006D73D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>В 2020/2021 учебном году гимназия участвует в реализации инновационного проекта</w:t>
      </w:r>
      <w:r w:rsidRPr="00D9196E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  <w:lang w:val="be-BY"/>
        </w:rPr>
        <w:t>Внедрение модели формирования и развития коммуникативной компетентности обучающих в системе взаимодействия учреждений образования и детских, молодежных общественных объединений</w:t>
      </w:r>
      <w:r w:rsidRPr="00D9196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(приках Министерства образования Республики Беларусь оь 24.07.2020 № 565 </w:t>
      </w:r>
      <w:r w:rsidRPr="00D9196E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  <w:lang w:val="be-BY"/>
        </w:rPr>
        <w:t>Об экспериментальной и инновационной деятельности в 2020/2021 учебном году</w:t>
      </w:r>
      <w:r w:rsidRPr="00D9196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  <w:lang w:val="be-BY"/>
        </w:rPr>
        <w:t>).</w:t>
      </w:r>
    </w:p>
    <w:p w14:paraId="73C832F7" w14:textId="77777777" w:rsidR="00386281" w:rsidRDefault="00386281" w:rsidP="006D73D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625833B3" w14:textId="77777777" w:rsidR="00857F6E" w:rsidRDefault="00857F6E" w:rsidP="006D73D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6CC45189" w14:textId="77777777" w:rsidR="00857F6E" w:rsidRDefault="00857F6E" w:rsidP="006D73D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6CE4BEDA" w14:textId="77777777" w:rsidR="00386281" w:rsidRPr="00B206CA" w:rsidRDefault="00386281" w:rsidP="00857F6E">
      <w:pPr>
        <w:tabs>
          <w:tab w:val="left" w:pos="1090"/>
        </w:tabs>
        <w:rPr>
          <w:rFonts w:ascii="Times New Roman" w:hAnsi="Times New Roman" w:cs="Times New Roman"/>
          <w:sz w:val="28"/>
          <w:szCs w:val="28"/>
          <w:lang w:val="be-BY"/>
        </w:rPr>
      </w:pPr>
    </w:p>
    <w:sectPr w:rsidR="00386281" w:rsidRPr="00B206CA" w:rsidSect="006171AA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257B8B"/>
    <w:multiLevelType w:val="hybridMultilevel"/>
    <w:tmpl w:val="A85A13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71AA"/>
    <w:rsid w:val="001D6A67"/>
    <w:rsid w:val="00380CB5"/>
    <w:rsid w:val="00386281"/>
    <w:rsid w:val="006171AA"/>
    <w:rsid w:val="006D73D2"/>
    <w:rsid w:val="00857F6E"/>
    <w:rsid w:val="00B20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AA7E43"/>
  <w15:docId w15:val="{2AF6FDDB-4002-4008-A7AA-FD0DAA507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71AA"/>
    <w:pPr>
      <w:ind w:left="720"/>
      <w:contextualSpacing/>
    </w:pPr>
  </w:style>
  <w:style w:type="paragraph" w:styleId="a4">
    <w:name w:val="No Spacing"/>
    <w:basedOn w:val="a"/>
    <w:link w:val="a5"/>
    <w:uiPriority w:val="99"/>
    <w:qFormat/>
    <w:rsid w:val="006171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Без интервала Знак"/>
    <w:link w:val="a4"/>
    <w:uiPriority w:val="99"/>
    <w:locked/>
    <w:rsid w:val="006171AA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6171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171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8878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261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e 5</cp:lastModifiedBy>
  <cp:revision>2</cp:revision>
  <dcterms:created xsi:type="dcterms:W3CDTF">2021-02-02T05:44:00Z</dcterms:created>
  <dcterms:modified xsi:type="dcterms:W3CDTF">2021-02-02T05:44:00Z</dcterms:modified>
</cp:coreProperties>
</file>